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beforeAutospacing="0" w:afterAutospacing="0" w:line="600" w:lineRule="exact"/>
        <w:ind w:right="30"/>
        <w:jc w:val="right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</w:pPr>
    </w:p>
    <w:p>
      <w:pPr>
        <w:widowControl/>
        <w:wordWrap/>
        <w:spacing w:beforeAutospacing="0" w:afterAutospacing="0" w:line="600" w:lineRule="exact"/>
        <w:ind w:right="30"/>
        <w:jc w:val="right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</w:pPr>
    </w:p>
    <w:p>
      <w:pPr>
        <w:widowControl/>
        <w:wordWrap w:val="0"/>
        <w:spacing w:beforeAutospacing="0" w:afterAutospacing="0" w:line="600" w:lineRule="exact"/>
        <w:ind w:right="3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</w:pPr>
    </w:p>
    <w:p>
      <w:pPr>
        <w:widowControl/>
        <w:wordWrap w:val="0"/>
        <w:spacing w:beforeAutospacing="0" w:afterAutospacing="0" w:line="600" w:lineRule="exact"/>
        <w:ind w:right="3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 w:val="0"/>
          <w:bCs/>
          <w:color w:val="auto"/>
          <w:sz w:val="52"/>
          <w:szCs w:val="24"/>
          <w:lang w:val="en-US" w:eastAsia="zh-CN"/>
        </w:rPr>
      </w:pPr>
      <w:r>
        <w:rPr>
          <w:rFonts w:hint="eastAsia" w:eastAsia="方正小标宋简体" w:cs="Times New Roman"/>
          <w:b w:val="0"/>
          <w:bCs/>
          <w:color w:val="auto"/>
          <w:sz w:val="52"/>
          <w:szCs w:val="24"/>
          <w:lang w:val="en-US" w:eastAsia="zh-CN"/>
        </w:rPr>
        <w:t>邢台市经济开发区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52"/>
          <w:szCs w:val="24"/>
          <w:lang w:val="en-US" w:eastAsia="zh-CN"/>
        </w:rPr>
        <w:t>资助购买工业</w:t>
      </w:r>
    </w:p>
    <w:p>
      <w:pPr>
        <w:jc w:val="center"/>
        <w:rPr>
          <w:rFonts w:hint="default" w:ascii="Times New Roman" w:hAnsi="Times New Roman" w:eastAsia="方正小标宋简体" w:cs="Times New Roman"/>
          <w:b w:val="0"/>
          <w:bCs/>
          <w:color w:val="auto"/>
          <w:sz w:val="52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52"/>
          <w:szCs w:val="24"/>
          <w:lang w:val="en-US" w:eastAsia="zh-CN"/>
        </w:rPr>
        <w:t>设计服务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kern w:val="2"/>
          <w:sz w:val="52"/>
          <w:szCs w:val="24"/>
          <w:lang w:val="en-US" w:eastAsia="zh-CN"/>
        </w:rPr>
        <w:t>项目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z w:val="52"/>
          <w:lang w:val="en-US" w:eastAsia="zh-CN"/>
        </w:rPr>
        <w:t>申报书</w:t>
      </w:r>
    </w:p>
    <w:p>
      <w:pPr>
        <w:rPr>
          <w:rFonts w:hint="default" w:ascii="Times New Roman" w:hAnsi="Times New Roman" w:eastAsia="黑体" w:cs="Times New Roman"/>
          <w:color w:val="auto"/>
          <w:sz w:val="52"/>
        </w:rPr>
      </w:pPr>
    </w:p>
    <w:p>
      <w:pPr>
        <w:rPr>
          <w:rFonts w:hint="eastAsia" w:ascii="Times New Roman" w:hAnsi="Times New Roman" w:eastAsia="黑体" w:cs="Times New Roman"/>
          <w:color w:val="auto"/>
          <w:sz w:val="30"/>
        </w:rPr>
      </w:pPr>
    </w:p>
    <w:p>
      <w:pPr>
        <w:rPr>
          <w:rFonts w:hint="eastAsia" w:ascii="Times New Roman" w:hAnsi="Times New Roman" w:eastAsia="黑体" w:cs="Times New Roman"/>
          <w:color w:val="auto"/>
          <w:sz w:val="30"/>
        </w:rPr>
      </w:pPr>
    </w:p>
    <w:p>
      <w:pPr>
        <w:rPr>
          <w:rFonts w:hint="eastAsia" w:ascii="Times New Roman" w:hAnsi="Times New Roman" w:eastAsia="黑体" w:cs="Times New Roman"/>
          <w:color w:val="auto"/>
          <w:sz w:val="30"/>
        </w:rPr>
      </w:pPr>
    </w:p>
    <w:p>
      <w:pPr>
        <w:rPr>
          <w:rFonts w:hint="default" w:ascii="Times New Roman" w:hAnsi="Times New Roman" w:eastAsia="黑体" w:cs="Times New Roman"/>
          <w:color w:val="auto"/>
          <w:sz w:val="30"/>
        </w:rPr>
      </w:pPr>
    </w:p>
    <w:p>
      <w:pPr>
        <w:ind w:firstLine="900" w:firstLineChars="300"/>
        <w:rPr>
          <w:rFonts w:hint="default" w:ascii="Times New Roman" w:hAnsi="Times New Roman" w:eastAsia="黑体" w:cs="Times New Roman"/>
          <w:color w:val="auto"/>
          <w:sz w:val="30"/>
          <w:u w:val="single"/>
        </w:rPr>
      </w:pPr>
      <w:r>
        <w:rPr>
          <w:rFonts w:hint="default" w:ascii="Times New Roman" w:hAnsi="Times New Roman" w:eastAsia="黑体" w:cs="Times New Roman"/>
          <w:color w:val="auto"/>
          <w:sz w:val="30"/>
        </w:rPr>
        <w:t>项目名称：</w:t>
      </w:r>
      <w:r>
        <w:rPr>
          <w:rFonts w:hint="default" w:ascii="Times New Roman" w:hAnsi="Times New Roman" w:eastAsia="黑体" w:cs="Times New Roman"/>
          <w:color w:val="auto"/>
          <w:sz w:val="30"/>
          <w:u w:val="single"/>
          <w:lang w:val="en-US" w:eastAsia="zh-CN"/>
        </w:rPr>
        <w:t xml:space="preserve">                                    </w:t>
      </w:r>
    </w:p>
    <w:p>
      <w:pPr>
        <w:widowControl w:val="0"/>
        <w:wordWrap/>
        <w:adjustRightInd/>
        <w:snapToGrid/>
        <w:spacing w:line="240" w:lineRule="exact"/>
        <w:ind w:left="0" w:leftChars="0" w:right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</w:rPr>
      </w:pPr>
    </w:p>
    <w:p>
      <w:pPr>
        <w:rPr>
          <w:rFonts w:hint="default" w:ascii="Times New Roman" w:hAnsi="Times New Roman" w:eastAsia="黑体" w:cs="Times New Roman"/>
          <w:color w:val="auto"/>
          <w:sz w:val="30"/>
          <w:u w:val="singl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0"/>
        </w:rPr>
        <w:t xml:space="preserve">   </w:t>
      </w:r>
      <w:r>
        <w:rPr>
          <w:rFonts w:hint="default" w:ascii="Times New Roman" w:hAnsi="Times New Roman" w:eastAsia="黑体" w:cs="Times New Roman"/>
          <w:color w:val="auto"/>
          <w:sz w:val="30"/>
          <w:highlight w:val="none"/>
        </w:rPr>
        <w:t xml:space="preserve">   </w:t>
      </w:r>
      <w:r>
        <w:rPr>
          <w:rFonts w:hint="default" w:ascii="Times New Roman" w:hAnsi="Times New Roman" w:eastAsia="黑体" w:cs="Times New Roman"/>
          <w:color w:val="auto"/>
          <w:sz w:val="30"/>
          <w:highlight w:val="none"/>
          <w:lang w:eastAsia="zh-CN"/>
        </w:rPr>
        <w:t>申报企业</w:t>
      </w:r>
      <w:r>
        <w:rPr>
          <w:rFonts w:hint="default" w:ascii="Times New Roman" w:hAnsi="Times New Roman" w:eastAsia="黑体" w:cs="Times New Roman"/>
          <w:color w:val="auto"/>
          <w:sz w:val="30"/>
        </w:rPr>
        <w:t>（盖章）：</w:t>
      </w:r>
      <w:r>
        <w:rPr>
          <w:rFonts w:hint="default" w:ascii="Times New Roman" w:hAnsi="Times New Roman" w:eastAsia="黑体" w:cs="Times New Roman"/>
          <w:color w:val="auto"/>
          <w:sz w:val="30"/>
          <w:u w:val="single"/>
          <w:lang w:val="en-US" w:eastAsia="zh-CN"/>
        </w:rPr>
        <w:t xml:space="preserve">                            </w:t>
      </w:r>
    </w:p>
    <w:p>
      <w:pPr>
        <w:widowControl w:val="0"/>
        <w:wordWrap/>
        <w:adjustRightInd/>
        <w:snapToGrid/>
        <w:spacing w:line="240" w:lineRule="exact"/>
        <w:ind w:left="0" w:leftChars="0" w:right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lang w:val="en-US" w:eastAsia="zh-CN"/>
        </w:rPr>
      </w:pPr>
    </w:p>
    <w:p>
      <w:pPr>
        <w:ind w:firstLine="900" w:firstLineChars="300"/>
        <w:rPr>
          <w:rFonts w:hint="default" w:ascii="Times New Roman" w:hAnsi="Times New Roman" w:eastAsia="黑体" w:cs="Times New Roman"/>
          <w:color w:val="auto"/>
          <w:sz w:val="30"/>
          <w:u w:val="singl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0"/>
          <w:u w:val="none"/>
          <w:lang w:val="en-US" w:eastAsia="zh-CN"/>
        </w:rPr>
        <w:t>所在地市：</w:t>
      </w:r>
      <w:r>
        <w:rPr>
          <w:rFonts w:hint="default" w:ascii="Times New Roman" w:hAnsi="Times New Roman" w:eastAsia="黑体" w:cs="Times New Roman"/>
          <w:color w:val="auto"/>
          <w:sz w:val="30"/>
          <w:u w:val="single"/>
          <w:lang w:val="en-US" w:eastAsia="zh-CN"/>
        </w:rPr>
        <w:t xml:space="preserve">                                    </w:t>
      </w:r>
    </w:p>
    <w:p>
      <w:pPr>
        <w:widowControl w:val="0"/>
        <w:wordWrap/>
        <w:adjustRightInd/>
        <w:snapToGrid/>
        <w:spacing w:line="240" w:lineRule="exact"/>
        <w:ind w:left="0" w:leftChars="0" w:right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0"/>
          <w:lang w:val="en-US" w:eastAsia="zh-CN"/>
        </w:rPr>
      </w:pPr>
    </w:p>
    <w:p>
      <w:pPr>
        <w:rPr>
          <w:rFonts w:hint="default" w:ascii="Times New Roman" w:hAnsi="Times New Roman" w:eastAsia="黑体" w:cs="Times New Roman"/>
          <w:color w:val="auto"/>
          <w:sz w:val="30"/>
        </w:rPr>
      </w:pPr>
      <w:r>
        <w:rPr>
          <w:rFonts w:hint="default" w:ascii="Times New Roman" w:hAnsi="Times New Roman" w:eastAsia="黑体" w:cs="Times New Roman"/>
          <w:color w:val="auto"/>
          <w:sz w:val="30"/>
        </w:rPr>
        <w:t xml:space="preserve">      填报日期：</w:t>
      </w:r>
      <w:r>
        <w:rPr>
          <w:rFonts w:hint="default" w:ascii="Times New Roman" w:hAnsi="Times New Roman" w:eastAsia="黑体" w:cs="Times New Roman"/>
          <w:color w:val="auto"/>
          <w:sz w:val="30"/>
          <w:u w:val="single"/>
        </w:rPr>
        <w:t xml:space="preserve">      </w:t>
      </w:r>
      <w:r>
        <w:rPr>
          <w:rFonts w:hint="default" w:ascii="Times New Roman" w:hAnsi="Times New Roman" w:eastAsia="黑体" w:cs="Times New Roman"/>
          <w:color w:val="auto"/>
          <w:sz w:val="30"/>
        </w:rPr>
        <w:t>年</w:t>
      </w:r>
      <w:r>
        <w:rPr>
          <w:rFonts w:hint="default" w:ascii="Times New Roman" w:hAnsi="Times New Roman" w:eastAsia="黑体" w:cs="Times New Roman"/>
          <w:color w:val="auto"/>
          <w:sz w:val="30"/>
          <w:u w:val="single"/>
        </w:rPr>
        <w:t xml:space="preserve">     </w:t>
      </w:r>
      <w:r>
        <w:rPr>
          <w:rFonts w:hint="default" w:ascii="Times New Roman" w:hAnsi="Times New Roman" w:eastAsia="黑体" w:cs="Times New Roman"/>
          <w:color w:val="auto"/>
          <w:sz w:val="30"/>
        </w:rPr>
        <w:t>月</w:t>
      </w:r>
      <w:r>
        <w:rPr>
          <w:rFonts w:hint="default" w:ascii="Times New Roman" w:hAnsi="Times New Roman" w:eastAsia="黑体" w:cs="Times New Roman"/>
          <w:color w:val="auto"/>
          <w:sz w:val="30"/>
          <w:u w:val="single"/>
        </w:rPr>
        <w:t xml:space="preserve">     </w:t>
      </w:r>
      <w:r>
        <w:rPr>
          <w:rFonts w:hint="default" w:ascii="Times New Roman" w:hAnsi="Times New Roman" w:eastAsia="黑体" w:cs="Times New Roman"/>
          <w:color w:val="auto"/>
          <w:sz w:val="30"/>
        </w:rPr>
        <w:t xml:space="preserve">日 </w:t>
      </w:r>
    </w:p>
    <w:p>
      <w:pPr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rPr>
          <w:rFonts w:hint="default" w:ascii="Times New Roman" w:hAnsi="Times New Roman" w:eastAsia="黑体" w:cs="Times New Roman"/>
          <w:color w:val="auto"/>
          <w:sz w:val="28"/>
        </w:rPr>
      </w:pPr>
    </w:p>
    <w:p>
      <w:pPr>
        <w:jc w:val="center"/>
        <w:rPr>
          <w:rFonts w:hint="default" w:ascii="Times New Roman" w:hAnsi="Times New Roman" w:eastAsia="黑体" w:cs="Times New Roman"/>
          <w:color w:val="auto"/>
          <w:sz w:val="32"/>
        </w:rPr>
      </w:pPr>
      <w:r>
        <w:rPr>
          <w:rFonts w:hint="eastAsia" w:eastAsia="黑体" w:cs="Times New Roman"/>
          <w:color w:val="auto"/>
          <w:sz w:val="32"/>
          <w:lang w:eastAsia="zh-CN"/>
        </w:rPr>
        <w:t>邢台市经济开发区综合办公室</w:t>
      </w:r>
      <w:r>
        <w:rPr>
          <w:rFonts w:hint="default" w:ascii="Times New Roman" w:hAnsi="Times New Roman" w:eastAsia="黑体" w:cs="Times New Roman"/>
          <w:color w:val="auto"/>
          <w:sz w:val="32"/>
        </w:rPr>
        <w:t>印制</w:t>
      </w:r>
    </w:p>
    <w:p>
      <w:pPr>
        <w:autoSpaceDN/>
        <w:jc w:val="both"/>
        <w:textAlignment w:val="auto"/>
        <w:rPr>
          <w:rFonts w:hint="default" w:ascii="Times New Roman" w:hAnsi="Times New Roman" w:eastAsia="黑体" w:cs="Times New Roman"/>
          <w:color w:val="auto"/>
          <w:sz w:val="44"/>
          <w:lang w:eastAsia="zh-CN"/>
        </w:rPr>
      </w:pPr>
    </w:p>
    <w:p>
      <w:pPr>
        <w:autoSpaceDN w:val="0"/>
        <w:jc w:val="center"/>
        <w:textAlignment w:val="center"/>
        <w:rPr>
          <w:rFonts w:hint="default" w:ascii="Times New Roman" w:hAnsi="Times New Roman" w:eastAsia="黑体" w:cs="Times New Roman"/>
          <w:color w:val="auto"/>
          <w:sz w:val="44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44"/>
          <w:lang w:eastAsia="zh-CN"/>
        </w:rPr>
        <w:t>一、填写说明</w:t>
      </w:r>
    </w:p>
    <w:p>
      <w:pPr>
        <w:autoSpaceDN w:val="0"/>
        <w:jc w:val="center"/>
        <w:textAlignment w:val="center"/>
        <w:rPr>
          <w:rFonts w:hint="default" w:ascii="Times New Roman" w:hAnsi="Times New Roman" w:eastAsia="黑体" w:cs="Times New Roman"/>
          <w:color w:val="auto"/>
          <w:sz w:val="44"/>
          <w:lang w:eastAsia="zh-CN"/>
        </w:rPr>
      </w:pPr>
    </w:p>
    <w:p>
      <w:pPr>
        <w:widowControl w:val="0"/>
        <w:numPr>
          <w:ilvl w:val="0"/>
          <w:numId w:val="0"/>
        </w:numPr>
        <w:wordWrap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（一）本《申报书》内容由“填写说明”、“承诺书”、“企业基本情况”、“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购买工业设计服务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项目情况”、“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项目设计方案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”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“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eastAsia="zh-CN"/>
        </w:rPr>
        <w:t>佐证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材料”等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6部分组成。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（二）《申报书》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作为项目评审的基础材料，填写完成后，请申报企业认真审核，确保填报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内容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及所附材料实事求是、准确完整、内容清晰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（三）申请企业须在《申报书》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“首页”、“承诺书页”盖章，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企业法定代表人须在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“承诺书页”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签名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市级、雄安新区工业和信息化主管部门和财政主管部门（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lang w:eastAsia="zh-CN"/>
        </w:rPr>
        <w:t>省财政直管县项目由县财政部门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）在“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购买工业设计服务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项目情况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”盖章推荐。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eastAsia="zh-CN"/>
        </w:rPr>
        <w:t>（四）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《申报书》中的企业名称，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填写全称，并与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企业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公章一致。项目名称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应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与所设计产品相对应，能够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清晰、准确反映项目内容。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（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《申报书》</w:t>
      </w:r>
      <w:r>
        <w:rPr>
          <w:rFonts w:hint="eastAsia" w:eastAsia="仿宋_GB2312" w:cs="Times New Roman"/>
          <w:b w:val="0"/>
          <w:bCs w:val="0"/>
          <w:color w:val="auto"/>
          <w:sz w:val="32"/>
          <w:szCs w:val="32"/>
          <w:lang w:eastAsia="zh-CN"/>
        </w:rPr>
        <w:t>纸质版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A4纸打印/复印，编写目录和页码，胶装成册。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电子版应与纸质版内容一致。</w:t>
      </w:r>
    </w:p>
    <w:p>
      <w:pPr>
        <w:autoSpaceDN w:val="0"/>
        <w:spacing w:line="600" w:lineRule="exact"/>
        <w:ind w:firstLine="640" w:firstLineChars="200"/>
        <w:jc w:val="center"/>
        <w:textAlignment w:val="center"/>
        <w:rPr>
          <w:rFonts w:hint="default" w:ascii="Times New Roman" w:hAnsi="Times New Roman" w:eastAsia="黑体" w:cs="Times New Roman"/>
          <w:color w:val="auto"/>
          <w:sz w:val="44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br w:type="page"/>
      </w:r>
    </w:p>
    <w:p>
      <w:pPr>
        <w:autoSpaceDN w:val="0"/>
        <w:jc w:val="center"/>
        <w:textAlignment w:val="center"/>
        <w:rPr>
          <w:rFonts w:hint="default" w:ascii="Times New Roman" w:hAnsi="Times New Roman" w:eastAsia="黑体" w:cs="Times New Roman"/>
          <w:color w:val="auto"/>
          <w:sz w:val="44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44"/>
          <w:lang w:eastAsia="zh-CN"/>
        </w:rPr>
        <w:t>二、承诺书</w:t>
      </w: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（一）本企业自愿向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邢台市经济开发区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工业和信息化厅提出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邢台市经济开发区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资助购买工业设计服务项目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申请。</w:t>
      </w: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（二）本企业自愿遵守</w:t>
      </w:r>
      <w:r>
        <w:rPr>
          <w:rFonts w:hint="default" w:eastAsia="仿宋_GB2312" w:cs="Times New Roman"/>
          <w:color w:val="auto"/>
          <w:sz w:val="32"/>
          <w:szCs w:val="32"/>
          <w:lang w:val="en-US" w:eastAsia="zh-CN"/>
        </w:rPr>
        <w:t>《</w:t>
      </w:r>
      <w:r>
        <w:rPr>
          <w:rFonts w:hint="eastAsia" w:ascii="仿宋_GB2312" w:hAnsi="仿宋" w:eastAsia="仿宋_GB2312"/>
          <w:sz w:val="32"/>
          <w:szCs w:val="32"/>
        </w:rPr>
        <w:t>邢台经济开发区关于工业设计创新券管理办法（试行）</w:t>
      </w:r>
      <w:r>
        <w:rPr>
          <w:rFonts w:hint="default" w:eastAsia="仿宋_GB2312" w:cs="Times New Roman"/>
          <w:color w:val="auto"/>
          <w:sz w:val="32"/>
          <w:szCs w:val="32"/>
          <w:lang w:val="en-US" w:eastAsia="zh-CN"/>
        </w:rPr>
        <w:t>》</w:t>
      </w:r>
      <w:r>
        <w:rPr>
          <w:rFonts w:hint="eastAsia" w:ascii="仿宋_GB2312" w:hAnsi="仿宋" w:eastAsia="仿宋_GB2312"/>
          <w:sz w:val="32"/>
          <w:szCs w:val="32"/>
        </w:rPr>
        <w:t>（邢开办字[2019]13号）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及相关文件规定。</w:t>
      </w: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（三）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申报项目知识产权权属清晰，不存在知识产权纠纷。</w:t>
      </w: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（四）申报项目未曾获得省级财政资金资助。</w:t>
      </w: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（五）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本企业自愿提供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邢台市经济开发区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资助购买工业设计服务项目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审查、管理、监督所需的数据资料，并为其审查工作提供方便。</w:t>
      </w: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（六）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本企业所提供的申请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内容和附件材料均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真实、完整、有效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，若出现问题，愿承担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相应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责任。</w:t>
      </w: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申请企业法定代表人签字：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单位公章：</w:t>
      </w: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widowControl w:val="0"/>
        <w:wordWrap/>
        <w:adjustRightInd/>
        <w:snapToGrid/>
        <w:spacing w:beforeLines="0" w:afterLines="0" w:line="60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 xml:space="preserve">                  年    月    日</w:t>
      </w:r>
    </w:p>
    <w:p>
      <w:pPr>
        <w:widowControl w:val="0"/>
        <w:wordWrap/>
        <w:adjustRightInd/>
        <w:snapToGrid/>
        <w:spacing w:before="319" w:beforeLines="100" w:afterLines="0" w:line="240" w:lineRule="auto"/>
        <w:ind w:left="0" w:leftChars="0" w:right="0" w:firstLine="0" w:firstLineChars="0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44"/>
        </w:rPr>
      </w:pPr>
      <w:r>
        <w:rPr>
          <w:rFonts w:hint="default" w:ascii="Times New Roman" w:hAnsi="Times New Roman" w:eastAsia="仿宋_GB2312" w:cs="Times New Roman"/>
          <w:color w:val="auto"/>
          <w:sz w:val="32"/>
        </w:rPr>
        <w:br w:type="page"/>
      </w:r>
      <w:r>
        <w:rPr>
          <w:rFonts w:hint="default" w:ascii="Times New Roman" w:hAnsi="Times New Roman" w:eastAsia="黑体" w:cs="Times New Roman"/>
          <w:color w:val="auto"/>
          <w:sz w:val="44"/>
          <w:lang w:eastAsia="zh-CN"/>
        </w:rPr>
        <w:t>三、企业</w:t>
      </w:r>
      <w:r>
        <w:rPr>
          <w:rFonts w:hint="default" w:ascii="Times New Roman" w:hAnsi="Times New Roman" w:eastAsia="黑体" w:cs="Times New Roman"/>
          <w:color w:val="auto"/>
          <w:sz w:val="44"/>
        </w:rPr>
        <w:t>基本情况</w:t>
      </w:r>
    </w:p>
    <w:p>
      <w:pPr>
        <w:autoSpaceDN w:val="0"/>
        <w:spacing w:beforeLines="0" w:afterLines="0" w:line="340" w:lineRule="exact"/>
        <w:ind w:firstLine="0" w:firstLineChars="0"/>
        <w:jc w:val="center"/>
        <w:textAlignment w:val="center"/>
        <w:rPr>
          <w:rFonts w:hint="default" w:ascii="Times New Roman" w:hAnsi="Times New Roman" w:eastAsia="黑体" w:cs="Times New Roman"/>
          <w:color w:val="auto"/>
          <w:sz w:val="44"/>
        </w:rPr>
      </w:pPr>
    </w:p>
    <w:tbl>
      <w:tblPr>
        <w:tblStyle w:val="3"/>
        <w:tblW w:w="9664" w:type="dxa"/>
        <w:jc w:val="center"/>
        <w:tblInd w:w="-6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1495"/>
        <w:gridCol w:w="137"/>
        <w:gridCol w:w="1235"/>
        <w:gridCol w:w="123"/>
        <w:gridCol w:w="274"/>
        <w:gridCol w:w="1222"/>
        <w:gridCol w:w="410"/>
        <w:gridCol w:w="1119"/>
        <w:gridCol w:w="513"/>
        <w:gridCol w:w="1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企业名称</w:t>
            </w:r>
          </w:p>
        </w:tc>
        <w:tc>
          <w:tcPr>
            <w:tcW w:w="7912" w:type="dxa"/>
            <w:gridSpan w:val="10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5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主要经营范围</w:t>
            </w:r>
          </w:p>
        </w:tc>
        <w:tc>
          <w:tcPr>
            <w:tcW w:w="7912" w:type="dxa"/>
            <w:gridSpan w:val="10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企业</w:t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地址</w:t>
            </w:r>
          </w:p>
        </w:tc>
        <w:tc>
          <w:tcPr>
            <w:tcW w:w="4486" w:type="dxa"/>
            <w:gridSpan w:val="6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 xml:space="preserve">法定代表人     </w:t>
            </w:r>
          </w:p>
        </w:tc>
        <w:tc>
          <w:tcPr>
            <w:tcW w:w="1897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申报联系人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ind w:firstLine="210" w:firstLineChars="100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职    务</w:t>
            </w:r>
          </w:p>
        </w:tc>
        <w:tc>
          <w:tcPr>
            <w:tcW w:w="1619" w:type="dxa"/>
            <w:gridSpan w:val="3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联系电话</w:t>
            </w:r>
          </w:p>
        </w:tc>
        <w:tc>
          <w:tcPr>
            <w:tcW w:w="1897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企业成立时间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所有制性质</w:t>
            </w:r>
          </w:p>
        </w:tc>
        <w:tc>
          <w:tcPr>
            <w:tcW w:w="1619" w:type="dxa"/>
            <w:gridSpan w:val="3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统一社会信用代码</w:t>
            </w:r>
          </w:p>
        </w:tc>
        <w:tc>
          <w:tcPr>
            <w:tcW w:w="1897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职工人数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6417" w:type="dxa"/>
            <w:gridSpan w:val="9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其中：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技术人员数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none"/>
                <w:lang w:val="en-US" w:eastAsia="zh-CN"/>
              </w:rPr>
              <w:t>个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；设计开发人员数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none"/>
                <w:lang w:val="en-US" w:eastAsia="zh-CN"/>
              </w:rPr>
              <w:t>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资产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总额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cs="Times New Roman"/>
                <w:color w:val="auto"/>
                <w:szCs w:val="21"/>
                <w:u w:val="single"/>
              </w:rPr>
              <w:t xml:space="preserve">      </w:t>
            </w:r>
            <w:r>
              <w:rPr>
                <w:rFonts w:hint="default" w:cs="Times New Roman"/>
                <w:color w:val="auto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default" w:cs="Times New Roman"/>
                <w:color w:val="auto"/>
                <w:szCs w:val="21"/>
              </w:rPr>
              <w:t>万元</w:t>
            </w:r>
          </w:p>
        </w:tc>
        <w:tc>
          <w:tcPr>
            <w:tcW w:w="6417" w:type="dxa"/>
            <w:gridSpan w:val="9"/>
            <w:noWrap w:val="0"/>
            <w:vAlign w:val="center"/>
          </w:tcPr>
          <w:p>
            <w:pPr>
              <w:spacing w:beforeLines="0" w:afterLines="0" w:line="240" w:lineRule="auto"/>
              <w:ind w:firstLine="0" w:firstLineChars="0"/>
              <w:jc w:val="both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cs="Times New Roman"/>
                <w:color w:val="auto"/>
                <w:szCs w:val="21"/>
              </w:rPr>
              <w:t>其中：固定资产</w:t>
            </w:r>
            <w:r>
              <w:rPr>
                <w:rFonts w:hint="default" w:cs="Times New Roman"/>
                <w:color w:val="auto"/>
                <w:szCs w:val="21"/>
                <w:u w:val="single"/>
              </w:rPr>
              <w:t xml:space="preserve">      </w:t>
            </w:r>
            <w:r>
              <w:rPr>
                <w:rFonts w:hint="default" w:cs="Times New Roman"/>
                <w:color w:val="auto"/>
                <w:szCs w:val="21"/>
              </w:rPr>
              <w:t>万元；流动资产</w:t>
            </w:r>
            <w:r>
              <w:rPr>
                <w:rFonts w:hint="default" w:cs="Times New Roman"/>
                <w:color w:val="auto"/>
                <w:szCs w:val="21"/>
                <w:u w:val="single"/>
              </w:rPr>
              <w:t xml:space="preserve">     </w:t>
            </w:r>
            <w:r>
              <w:rPr>
                <w:rFonts w:hint="default" w:cs="Times New Roman"/>
                <w:color w:val="auto"/>
                <w:szCs w:val="21"/>
              </w:rPr>
              <w:t>万元</w:t>
            </w:r>
            <w:r>
              <w:rPr>
                <w:rFonts w:hint="default" w:cs="Times New Roman"/>
                <w:color w:val="auto"/>
                <w:szCs w:val="21"/>
                <w:lang w:eastAsia="zh-CN"/>
              </w:rPr>
              <w:t>；资产负债率</w:t>
            </w:r>
            <w:r>
              <w:rPr>
                <w:rFonts w:hint="default" w:cs="Times New Roman"/>
                <w:color w:val="auto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vMerge w:val="restart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授权专利情况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企业专利总数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5045" w:type="dxa"/>
            <w:gridSpan w:val="7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其中：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发明专利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个；实用新型专利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近两年</w:t>
            </w:r>
            <w:r>
              <w:rPr>
                <w:rStyle w:val="5"/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footnoteReference w:id="0"/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获专利数量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5045" w:type="dxa"/>
            <w:gridSpan w:val="7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其中：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发明专利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个；实用新型专利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u w:val="single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247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近两年企业获省级及以上或国际知名设计奖项数量</w:t>
            </w:r>
          </w:p>
        </w:tc>
        <w:tc>
          <w:tcPr>
            <w:tcW w:w="6417" w:type="dxa"/>
            <w:gridSpan w:val="9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企业是否属于</w:t>
            </w:r>
          </w:p>
        </w:tc>
        <w:tc>
          <w:tcPr>
            <w:tcW w:w="7912" w:type="dxa"/>
            <w:gridSpan w:val="10"/>
            <w:noWrap w:val="0"/>
            <w:vAlign w:val="center"/>
          </w:tcPr>
          <w:p>
            <w:pPr>
              <w:spacing w:beforeLines="0" w:afterLines="0" w:line="240" w:lineRule="auto"/>
              <w:ind w:firstLine="420" w:firstLineChars="200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 xml:space="preserve">  上市企业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是</w:t>
            </w:r>
            <w:r>
              <w:rPr>
                <w:rFonts w:hint="eastAsia" w:ascii="宋体" w:hAnsi="宋体" w:cs="宋体"/>
                <w:color w:val="auto"/>
                <w:szCs w:val="21"/>
              </w:rPr>
              <w:t>□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 xml:space="preserve">  否</w:t>
            </w:r>
            <w:r>
              <w:rPr>
                <w:rFonts w:hint="default" w:ascii="宋体" w:hAnsi="宋体" w:cs="宋体"/>
                <w:color w:val="auto"/>
                <w:szCs w:val="21"/>
              </w:rPr>
              <w:t>□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；</w:t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 xml:space="preserve"> 高新技术企业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：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是</w:t>
            </w:r>
            <w:r>
              <w:rPr>
                <w:rFonts w:hint="default" w:ascii="宋体" w:hAnsi="宋体" w:cs="宋体"/>
                <w:color w:val="auto"/>
                <w:szCs w:val="21"/>
              </w:rPr>
              <w:t>□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 xml:space="preserve">  否</w:t>
            </w:r>
            <w:r>
              <w:rPr>
                <w:rFonts w:hint="default" w:ascii="宋体" w:hAnsi="宋体" w:cs="宋体"/>
                <w:color w:val="auto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vMerge w:val="restart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上年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度</w:t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经营情况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万元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）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营业收入</w:t>
            </w:r>
          </w:p>
        </w:tc>
        <w:tc>
          <w:tcPr>
            <w:tcW w:w="1495" w:type="dxa"/>
            <w:gridSpan w:val="3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利润总额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税收</w:t>
            </w: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总额</w:t>
            </w: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出口交货值</w:t>
            </w:r>
          </w:p>
        </w:tc>
        <w:tc>
          <w:tcPr>
            <w:tcW w:w="1897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研发费用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投入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495" w:type="dxa"/>
            <w:gridSpan w:val="3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897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52" w:type="dxa"/>
            <w:vMerge w:val="restart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主要产品情况</w:t>
            </w:r>
          </w:p>
        </w:tc>
        <w:tc>
          <w:tcPr>
            <w:tcW w:w="2990" w:type="dxa"/>
            <w:gridSpan w:val="4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产品名称</w:t>
            </w:r>
          </w:p>
        </w:tc>
        <w:tc>
          <w:tcPr>
            <w:tcW w:w="3025" w:type="dxa"/>
            <w:gridSpan w:val="4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产能</w:t>
            </w:r>
          </w:p>
        </w:tc>
        <w:tc>
          <w:tcPr>
            <w:tcW w:w="1897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上年度产量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990" w:type="dxa"/>
            <w:gridSpan w:val="4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025" w:type="dxa"/>
            <w:gridSpan w:val="4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897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990" w:type="dxa"/>
            <w:gridSpan w:val="4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025" w:type="dxa"/>
            <w:gridSpan w:val="4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1897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2990" w:type="dxa"/>
            <w:gridSpan w:val="4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3025" w:type="dxa"/>
            <w:gridSpan w:val="4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1897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52" w:type="dxa"/>
            <w:vMerge w:val="restart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设计开发主要</w:t>
            </w:r>
          </w:p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硬件设施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仪器设备名称</w:t>
            </w:r>
          </w:p>
        </w:tc>
        <w:tc>
          <w:tcPr>
            <w:tcW w:w="1632" w:type="dxa"/>
            <w:gridSpan w:val="3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台（套）数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价值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设备完好率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使用情况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632" w:type="dxa"/>
            <w:gridSpan w:val="3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3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3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3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52" w:type="dxa"/>
            <w:vMerge w:val="restart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设计开发主要</w:t>
            </w:r>
          </w:p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软件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软件名称</w:t>
            </w:r>
          </w:p>
        </w:tc>
        <w:tc>
          <w:tcPr>
            <w:tcW w:w="1632" w:type="dxa"/>
            <w:gridSpan w:val="3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数量（套）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价值</w:t>
            </w:r>
          </w:p>
        </w:tc>
        <w:tc>
          <w:tcPr>
            <w:tcW w:w="1632" w:type="dxa"/>
            <w:gridSpan w:val="2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使用情况</w:t>
            </w:r>
          </w:p>
        </w:tc>
        <w:tc>
          <w:tcPr>
            <w:tcW w:w="1384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3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3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3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752" w:type="dxa"/>
            <w:vMerge w:val="continue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3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632" w:type="dxa"/>
            <w:gridSpan w:val="2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84" w:type="dxa"/>
            <w:noWrap w:val="0"/>
            <w:vAlign w:val="top"/>
          </w:tcPr>
          <w:p>
            <w:pPr>
              <w:spacing w:beforeLines="0" w:afterLines="0" w:line="240" w:lineRule="auto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8" w:hRule="atLeast"/>
          <w:jc w:val="center"/>
        </w:trPr>
        <w:tc>
          <w:tcPr>
            <w:tcW w:w="175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lang w:eastAsia="zh-CN"/>
              </w:rPr>
              <w:t>其他有关情况</w:t>
            </w:r>
          </w:p>
        </w:tc>
        <w:tc>
          <w:tcPr>
            <w:tcW w:w="7912" w:type="dxa"/>
            <w:gridSpan w:val="10"/>
            <w:noWrap w:val="0"/>
            <w:vAlign w:val="top"/>
          </w:tcPr>
          <w:p>
            <w:pPr>
              <w:numPr>
                <w:ilvl w:val="0"/>
                <w:numId w:val="0"/>
              </w:numPr>
              <w:spacing w:beforeLines="0" w:afterLines="0" w:line="360" w:lineRule="auto"/>
              <w:ind w:firstLine="420" w:firstLineChars="200"/>
              <w:jc w:val="both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  <w:p>
            <w:pPr>
              <w:numPr>
                <w:ilvl w:val="0"/>
                <w:numId w:val="0"/>
              </w:numPr>
              <w:spacing w:beforeLines="0" w:afterLines="0" w:line="360" w:lineRule="auto"/>
              <w:ind w:firstLine="420" w:firstLineChars="200"/>
              <w:jc w:val="both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企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  <w:t>业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eastAsia="zh-CN"/>
              </w:rPr>
              <w:t>工业设计管理和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  <w:lang w:val="en-US" w:eastAsia="zh-CN"/>
              </w:rPr>
              <w:t>工业设计中心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highlight w:val="none"/>
              </w:rPr>
              <w:t>建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设情况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  <w:t>（组织机构建设、团队建设等），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企业获工业设计奖项情况，企业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参与制订国际、国家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  <w:t>、行业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标准情况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企业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</w:rPr>
              <w:t>质量品牌建设情况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  <w:t>等，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val="en-US" w:eastAsia="zh-CN"/>
              </w:rPr>
              <w:t>500字以内</w:t>
            </w:r>
            <w:r>
              <w:rPr>
                <w:rFonts w:hint="default" w:ascii="Times New Roman" w:hAnsi="Times New Roman" w:eastAsia="宋体" w:cs="Times New Roman"/>
                <w:color w:val="auto"/>
                <w:szCs w:val="21"/>
                <w:lang w:eastAsia="zh-CN"/>
              </w:rPr>
              <w:t>。</w:t>
            </w:r>
          </w:p>
        </w:tc>
      </w:tr>
    </w:tbl>
    <w:p>
      <w:pPr>
        <w:widowControl w:val="0"/>
        <w:wordWrap/>
        <w:adjustRightInd/>
        <w:snapToGrid/>
        <w:spacing w:line="240" w:lineRule="auto"/>
        <w:ind w:left="0" w:leftChars="0" w:right="0" w:firstLine="640" w:firstLineChars="200"/>
        <w:jc w:val="center"/>
        <w:textAlignment w:val="auto"/>
        <w:outlineLvl w:val="9"/>
        <w:rPr>
          <w:rFonts w:hint="default" w:eastAsia="黑体" w:cs="Times New Roman"/>
          <w:color w:val="auto"/>
          <w:sz w:val="32"/>
        </w:rPr>
      </w:pPr>
    </w:p>
    <w:p>
      <w:pPr>
        <w:widowControl/>
        <w:wordWrap w:val="0"/>
        <w:spacing w:before="319" w:beforeLines="100" w:beforeAutospacing="0" w:afterLines="0" w:afterAutospacing="0" w:line="600" w:lineRule="exact"/>
        <w:ind w:right="30"/>
        <w:jc w:val="center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44"/>
          <w:szCs w:val="24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br w:type="page"/>
      </w:r>
      <w:r>
        <w:rPr>
          <w:rFonts w:hint="default" w:ascii="Times New Roman" w:hAnsi="Times New Roman" w:eastAsia="黑体" w:cs="Times New Roman"/>
          <w:color w:val="auto"/>
          <w:sz w:val="44"/>
          <w:szCs w:val="24"/>
          <w:lang w:eastAsia="zh-CN"/>
        </w:rPr>
        <w:t>四、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44"/>
          <w:szCs w:val="24"/>
          <w:lang w:val="en-US" w:eastAsia="zh-CN"/>
        </w:rPr>
        <w:t>购买工业设计服务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44"/>
          <w:szCs w:val="24"/>
        </w:rPr>
        <w:t>项目情况</w:t>
      </w:r>
    </w:p>
    <w:p>
      <w:pPr>
        <w:spacing w:beforeLines="0" w:afterLines="0" w:line="300" w:lineRule="exact"/>
        <w:jc w:val="center"/>
        <w:outlineLvl w:val="9"/>
        <w:rPr>
          <w:rFonts w:hint="default" w:ascii="Times New Roman" w:hAnsi="Times New Roman" w:eastAsia="黑体" w:cs="Times New Roman"/>
          <w:b w:val="0"/>
          <w:bCs w:val="0"/>
          <w:color w:val="auto"/>
          <w:sz w:val="44"/>
          <w:szCs w:val="24"/>
        </w:rPr>
      </w:pPr>
    </w:p>
    <w:tbl>
      <w:tblPr>
        <w:tblStyle w:val="3"/>
        <w:tblW w:w="9531" w:type="dxa"/>
        <w:jc w:val="center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6"/>
        <w:gridCol w:w="2851"/>
        <w:gridCol w:w="16"/>
        <w:gridCol w:w="1838"/>
        <w:gridCol w:w="29"/>
        <w:gridCol w:w="2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2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lang w:eastAsia="zh-CN"/>
              </w:rPr>
              <w:t>项目名称</w:t>
            </w:r>
          </w:p>
        </w:tc>
        <w:tc>
          <w:tcPr>
            <w:tcW w:w="7605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92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项目</w:t>
            </w:r>
            <w:r>
              <w:rPr>
                <w:rFonts w:hint="eastAsia" w:cs="Times New Roman"/>
                <w:color w:val="auto"/>
                <w:szCs w:val="21"/>
                <w:lang w:val="en-US" w:eastAsia="zh-CN"/>
              </w:rPr>
              <w:t>设计</w:t>
            </w: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负责人</w:t>
            </w:r>
          </w:p>
        </w:tc>
        <w:tc>
          <w:tcPr>
            <w:tcW w:w="285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eastAsia="zh-CN"/>
              </w:rPr>
            </w:pPr>
          </w:p>
        </w:tc>
        <w:tc>
          <w:tcPr>
            <w:tcW w:w="185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联系方式</w:t>
            </w:r>
          </w:p>
        </w:tc>
        <w:tc>
          <w:tcPr>
            <w:tcW w:w="290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1" w:hRule="exact"/>
          <w:jc w:val="center"/>
        </w:trPr>
        <w:tc>
          <w:tcPr>
            <w:tcW w:w="192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项目</w:t>
            </w:r>
            <w:r>
              <w:rPr>
                <w:rFonts w:hint="eastAsia" w:cs="Times New Roman"/>
                <w:color w:val="auto"/>
                <w:szCs w:val="21"/>
                <w:lang w:val="en-US" w:eastAsia="zh-CN"/>
              </w:rPr>
              <w:t>设计</w:t>
            </w: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负责人简介（200字以内）</w:t>
            </w:r>
          </w:p>
        </w:tc>
        <w:tc>
          <w:tcPr>
            <w:tcW w:w="7605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2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lang w:eastAsia="zh-CN"/>
              </w:rPr>
              <w:t>设计单位</w:t>
            </w:r>
          </w:p>
        </w:tc>
        <w:tc>
          <w:tcPr>
            <w:tcW w:w="285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</w:p>
        </w:tc>
        <w:tc>
          <w:tcPr>
            <w:tcW w:w="185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购买工业设计服务费用</w:t>
            </w:r>
            <w:r>
              <w:rPr>
                <w:rStyle w:val="5"/>
                <w:rFonts w:hint="default" w:cs="Times New Roman"/>
                <w:color w:val="auto"/>
                <w:szCs w:val="21"/>
                <w:lang w:val="en-US" w:eastAsia="zh-CN"/>
              </w:rPr>
              <w:footnoteReference w:id="1"/>
            </w:r>
          </w:p>
        </w:tc>
        <w:tc>
          <w:tcPr>
            <w:tcW w:w="2900" w:type="dxa"/>
            <w:gridSpan w:val="2"/>
            <w:noWrap w:val="0"/>
            <w:vAlign w:val="center"/>
          </w:tcPr>
          <w:p>
            <w:pPr>
              <w:spacing w:line="240" w:lineRule="auto"/>
              <w:ind w:firstLine="630" w:firstLineChars="300"/>
              <w:jc w:val="both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u w:val="single"/>
                <w:lang w:val="en-US" w:eastAsia="zh-CN"/>
              </w:rPr>
              <w:t xml:space="preserve">         </w:t>
            </w:r>
            <w:r>
              <w:rPr>
                <w:rFonts w:hint="default" w:cs="Times New Roman"/>
                <w:color w:val="auto"/>
                <w:szCs w:val="21"/>
                <w:u w:val="none"/>
                <w:lang w:val="en-US" w:eastAsia="zh-CN"/>
              </w:rPr>
              <w:t>万</w:t>
            </w:r>
            <w:r>
              <w:rPr>
                <w:rFonts w:hint="default" w:cs="Times New Roman"/>
                <w:color w:val="auto"/>
                <w:szCs w:val="21"/>
                <w:u w:val="none"/>
                <w:lang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92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项目实施周期</w:t>
            </w:r>
          </w:p>
        </w:tc>
        <w:tc>
          <w:tcPr>
            <w:tcW w:w="285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u w:val="none"/>
                <w:lang w:val="en-US" w:eastAsia="zh-CN"/>
              </w:rPr>
            </w:pPr>
            <w:r>
              <w:rPr>
                <w:rFonts w:hint="default" w:cs="Times New Roman"/>
                <w:color w:val="auto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default" w:cs="Times New Roman"/>
                <w:color w:val="auto"/>
                <w:szCs w:val="21"/>
                <w:lang w:eastAsia="zh-CN"/>
              </w:rPr>
              <w:t>年</w:t>
            </w:r>
            <w:r>
              <w:rPr>
                <w:rFonts w:hint="default" w:cs="Times New Roman"/>
                <w:color w:val="auto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default" w:cs="Times New Roman"/>
                <w:color w:val="auto"/>
                <w:szCs w:val="21"/>
                <w:lang w:eastAsia="zh-CN"/>
              </w:rPr>
              <w:t>月</w:t>
            </w:r>
            <w:r>
              <w:rPr>
                <w:rFonts w:hint="default" w:cs="Times New Roman"/>
                <w:color w:val="auto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日</w:t>
            </w:r>
          </w:p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u w:val="none"/>
                <w:lang w:val="en-US" w:eastAsia="zh-CN"/>
              </w:rPr>
            </w:pPr>
            <w:r>
              <w:rPr>
                <w:rFonts w:hint="default" w:cs="Times New Roman"/>
                <w:color w:val="auto"/>
                <w:szCs w:val="21"/>
                <w:u w:val="none"/>
                <w:lang w:val="en-US" w:eastAsia="zh-CN"/>
              </w:rPr>
              <w:t>至</w:t>
            </w:r>
            <w:r>
              <w:rPr>
                <w:rFonts w:hint="default" w:cs="Times New Roman"/>
                <w:color w:val="auto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default" w:cs="Times New Roman"/>
                <w:color w:val="auto"/>
                <w:szCs w:val="21"/>
                <w:lang w:eastAsia="zh-CN"/>
              </w:rPr>
              <w:t>年</w:t>
            </w:r>
            <w:r>
              <w:rPr>
                <w:rFonts w:hint="default" w:cs="Times New Roman"/>
                <w:color w:val="auto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default" w:cs="Times New Roman"/>
                <w:color w:val="auto"/>
                <w:szCs w:val="21"/>
                <w:lang w:eastAsia="zh-CN"/>
              </w:rPr>
              <w:t>月</w:t>
            </w:r>
            <w:r>
              <w:rPr>
                <w:rFonts w:hint="default" w:cs="Times New Roman"/>
                <w:color w:val="auto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日</w:t>
            </w:r>
          </w:p>
        </w:tc>
        <w:tc>
          <w:tcPr>
            <w:tcW w:w="185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申请支持额度</w:t>
            </w:r>
            <w:r>
              <w:rPr>
                <w:rStyle w:val="5"/>
                <w:rFonts w:hint="default" w:cs="Times New Roman"/>
                <w:color w:val="auto"/>
                <w:szCs w:val="21"/>
                <w:lang w:val="en-US" w:eastAsia="zh-CN"/>
              </w:rPr>
              <w:footnoteReference w:id="2"/>
            </w:r>
          </w:p>
        </w:tc>
        <w:tc>
          <w:tcPr>
            <w:tcW w:w="2900" w:type="dxa"/>
            <w:gridSpan w:val="2"/>
            <w:noWrap w:val="0"/>
            <w:vAlign w:val="center"/>
          </w:tcPr>
          <w:p>
            <w:pPr>
              <w:spacing w:line="240" w:lineRule="auto"/>
              <w:ind w:firstLine="630" w:firstLineChars="300"/>
              <w:jc w:val="both"/>
              <w:rPr>
                <w:rFonts w:hint="default" w:cs="Times New Roman"/>
                <w:color w:val="auto"/>
                <w:szCs w:val="21"/>
                <w:u w:val="single"/>
                <w:lang w:val="en-US" w:eastAsia="zh-CN"/>
              </w:rPr>
            </w:pPr>
            <w:r>
              <w:rPr>
                <w:rFonts w:hint="default" w:cs="Times New Roman"/>
                <w:color w:val="auto"/>
                <w:szCs w:val="21"/>
                <w:u w:val="single"/>
                <w:lang w:val="en-US" w:eastAsia="zh-CN"/>
              </w:rPr>
              <w:t xml:space="preserve">          </w:t>
            </w:r>
            <w:r>
              <w:rPr>
                <w:rFonts w:hint="default" w:cs="Times New Roman"/>
                <w:color w:val="auto"/>
                <w:szCs w:val="21"/>
                <w:u w:val="none"/>
                <w:lang w:val="en-US" w:eastAsia="zh-CN"/>
              </w:rPr>
              <w:t>万</w:t>
            </w:r>
            <w:r>
              <w:rPr>
                <w:rFonts w:hint="default" w:cs="Times New Roman"/>
                <w:color w:val="auto"/>
                <w:szCs w:val="21"/>
                <w:u w:val="none"/>
                <w:lang w:eastAsia="zh-CN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9" w:hRule="exact"/>
          <w:jc w:val="center"/>
        </w:trPr>
        <w:tc>
          <w:tcPr>
            <w:tcW w:w="192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lang w:eastAsia="zh-CN"/>
              </w:rPr>
              <w:t>项目简介</w:t>
            </w:r>
          </w:p>
        </w:tc>
        <w:tc>
          <w:tcPr>
            <w:tcW w:w="7605" w:type="dxa"/>
            <w:gridSpan w:val="5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240" w:lineRule="auto"/>
              <w:ind w:firstLine="420" w:firstLineChars="200"/>
              <w:jc w:val="both"/>
              <w:outlineLvl w:val="9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240" w:lineRule="auto"/>
              <w:ind w:firstLine="420" w:firstLineChars="200"/>
              <w:jc w:val="both"/>
              <w:outlineLvl w:val="9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line="240" w:lineRule="auto"/>
              <w:ind w:left="0" w:leftChars="0" w:right="0" w:firstLine="420" w:firstLineChars="200"/>
              <w:jc w:val="both"/>
              <w:textAlignment w:val="auto"/>
              <w:outlineLvl w:val="9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1.项目背景（产品市场定位，重点解决的问题等）;</w:t>
            </w:r>
          </w:p>
          <w:p>
            <w:pPr>
              <w:widowControl w:val="0"/>
              <w:numPr>
                <w:ilvl w:val="0"/>
                <w:numId w:val="0"/>
              </w:numPr>
              <w:wordWrap/>
              <w:adjustRightInd/>
              <w:snapToGrid/>
              <w:spacing w:line="240" w:lineRule="auto"/>
              <w:ind w:left="0" w:leftChars="0" w:right="0" w:firstLine="420" w:firstLineChars="200"/>
              <w:jc w:val="both"/>
              <w:textAlignment w:val="auto"/>
              <w:outlineLvl w:val="9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2.项目</w:t>
            </w:r>
            <w:r>
              <w:rPr>
                <w:rFonts w:hint="default" w:ascii="Times New Roman" w:eastAsia="宋体" w:cs="Times New Roman"/>
                <w:color w:val="auto"/>
                <w:sz w:val="21"/>
                <w:szCs w:val="21"/>
                <w:lang w:val="en-US" w:eastAsia="zh-CN"/>
              </w:rPr>
              <w:t>在功能、结构、品质、形态、包装及服务等方面的工业设计内容</w:t>
            </w:r>
            <w:r>
              <w:rPr>
                <w:rFonts w:hint="default" w:cs="Times New Roman"/>
                <w:color w:val="auto"/>
                <w:sz w:val="21"/>
                <w:szCs w:val="21"/>
                <w:lang w:val="en-US" w:eastAsia="zh-CN"/>
              </w:rPr>
              <w:t>和主要创新点。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4" w:hRule="exact"/>
          <w:jc w:val="center"/>
        </w:trPr>
        <w:tc>
          <w:tcPr>
            <w:tcW w:w="192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市级工业和信息化主管部门推荐意见</w:t>
            </w:r>
          </w:p>
        </w:tc>
        <w:tc>
          <w:tcPr>
            <w:tcW w:w="2867" w:type="dxa"/>
            <w:gridSpan w:val="2"/>
            <w:noWrap w:val="0"/>
            <w:vAlign w:val="top"/>
          </w:tcPr>
          <w:p>
            <w:pPr>
              <w:spacing w:line="240" w:lineRule="auto"/>
              <w:jc w:val="both"/>
              <w:rPr>
                <w:rFonts w:hint="default" w:cs="Times New Roman"/>
                <w:color w:val="auto"/>
                <w:szCs w:val="21"/>
                <w:lang w:eastAsia="zh-CN"/>
              </w:rPr>
            </w:pPr>
          </w:p>
          <w:p>
            <w:pPr>
              <w:spacing w:line="240" w:lineRule="auto"/>
              <w:ind w:firstLine="420" w:firstLineChars="200"/>
              <w:jc w:val="both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lang w:eastAsia="zh-CN"/>
              </w:rPr>
              <w:t>经审查，同意该项目申报。</w:t>
            </w:r>
          </w:p>
          <w:p>
            <w:pPr>
              <w:spacing w:line="240" w:lineRule="auto"/>
              <w:jc w:val="both"/>
              <w:rPr>
                <w:rFonts w:hint="default" w:cs="Times New Roman"/>
                <w:color w:val="auto"/>
                <w:szCs w:val="21"/>
                <w:lang w:eastAsia="zh-CN"/>
              </w:rPr>
            </w:pPr>
          </w:p>
          <w:p>
            <w:pPr>
              <w:spacing w:before="159" w:beforeLines="50" w:afterLines="0" w:line="240" w:lineRule="auto"/>
              <w:ind w:firstLine="1470" w:firstLineChars="700"/>
              <w:jc w:val="both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lang w:eastAsia="zh-CN"/>
              </w:rPr>
              <w:t>（盖</w:t>
            </w: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default" w:cs="Times New Roman"/>
                <w:color w:val="auto"/>
                <w:szCs w:val="21"/>
                <w:lang w:eastAsia="zh-CN"/>
              </w:rPr>
              <w:t>章）</w:t>
            </w:r>
          </w:p>
          <w:p>
            <w:pPr>
              <w:spacing w:line="240" w:lineRule="auto"/>
              <w:jc w:val="both"/>
              <w:rPr>
                <w:rFonts w:hint="default" w:cs="Times New Roman"/>
                <w:color w:val="auto"/>
                <w:szCs w:val="21"/>
                <w:lang w:eastAsia="zh-CN"/>
              </w:rPr>
            </w:pPr>
          </w:p>
          <w:p>
            <w:pPr>
              <w:spacing w:line="240" w:lineRule="auto"/>
              <w:jc w:val="both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 xml:space="preserve">         </w:t>
            </w:r>
            <w:r>
              <w:rPr>
                <w:rFonts w:hint="default" w:cs="Times New Roman"/>
                <w:color w:val="auto"/>
                <w:szCs w:val="21"/>
                <w:lang w:eastAsia="zh-CN"/>
              </w:rPr>
              <w:t>年</w:t>
            </w: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 xml:space="preserve">    月     日 </w:t>
            </w:r>
          </w:p>
        </w:tc>
        <w:tc>
          <w:tcPr>
            <w:tcW w:w="1867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地方财政主管部门推荐意见</w:t>
            </w:r>
          </w:p>
        </w:tc>
        <w:tc>
          <w:tcPr>
            <w:tcW w:w="2871" w:type="dxa"/>
            <w:noWrap w:val="0"/>
            <w:vAlign w:val="center"/>
          </w:tcPr>
          <w:p>
            <w:pPr>
              <w:spacing w:line="240" w:lineRule="auto"/>
              <w:ind w:firstLine="420" w:firstLineChars="200"/>
              <w:jc w:val="both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lang w:eastAsia="zh-CN"/>
              </w:rPr>
              <w:t>经审查，认为该项目符合</w:t>
            </w: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省级工业设计专项资金</w:t>
            </w:r>
            <w:r>
              <w:rPr>
                <w:rFonts w:hint="default" w:cs="Times New Roman"/>
                <w:color w:val="auto"/>
                <w:szCs w:val="21"/>
                <w:lang w:eastAsia="zh-CN"/>
              </w:rPr>
              <w:t>支持</w:t>
            </w: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>范围</w:t>
            </w:r>
            <w:r>
              <w:rPr>
                <w:rFonts w:hint="default" w:cs="Times New Roman"/>
                <w:color w:val="auto"/>
                <w:szCs w:val="21"/>
                <w:lang w:eastAsia="zh-CN"/>
              </w:rPr>
              <w:t>。</w:t>
            </w:r>
          </w:p>
          <w:p>
            <w:pPr>
              <w:spacing w:line="240" w:lineRule="auto"/>
              <w:ind w:firstLine="0" w:firstLineChars="0"/>
              <w:jc w:val="both"/>
              <w:rPr>
                <w:rFonts w:hint="default" w:cs="Times New Roman"/>
                <w:color w:val="auto"/>
                <w:szCs w:val="21"/>
                <w:lang w:val="en-US" w:eastAsia="zh-CN"/>
              </w:rPr>
            </w:pPr>
          </w:p>
          <w:p>
            <w:pPr>
              <w:spacing w:line="240" w:lineRule="auto"/>
              <w:ind w:firstLine="1470" w:firstLineChars="700"/>
              <w:jc w:val="both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lang w:eastAsia="zh-CN"/>
              </w:rPr>
              <w:t>（盖</w:t>
            </w: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default" w:cs="Times New Roman"/>
                <w:color w:val="auto"/>
                <w:szCs w:val="21"/>
                <w:lang w:eastAsia="zh-CN"/>
              </w:rPr>
              <w:t>章）</w:t>
            </w:r>
          </w:p>
          <w:p>
            <w:pPr>
              <w:spacing w:line="240" w:lineRule="auto"/>
              <w:jc w:val="both"/>
              <w:rPr>
                <w:rFonts w:hint="default" w:cs="Times New Roman"/>
                <w:color w:val="auto"/>
                <w:szCs w:val="21"/>
                <w:lang w:eastAsia="zh-CN"/>
              </w:rPr>
            </w:pPr>
          </w:p>
          <w:p>
            <w:pPr>
              <w:spacing w:line="240" w:lineRule="auto"/>
              <w:jc w:val="center"/>
              <w:rPr>
                <w:rFonts w:hint="default" w:cs="Times New Roman"/>
                <w:color w:val="auto"/>
                <w:szCs w:val="21"/>
                <w:lang w:eastAsia="zh-CN"/>
              </w:rPr>
            </w:pP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 xml:space="preserve">         </w:t>
            </w:r>
            <w:r>
              <w:rPr>
                <w:rFonts w:hint="default" w:cs="Times New Roman"/>
                <w:color w:val="auto"/>
                <w:szCs w:val="21"/>
                <w:lang w:eastAsia="zh-CN"/>
              </w:rPr>
              <w:t>年</w:t>
            </w:r>
            <w:r>
              <w:rPr>
                <w:rFonts w:hint="default" w:cs="Times New Roman"/>
                <w:color w:val="auto"/>
                <w:szCs w:val="21"/>
                <w:lang w:val="en-US" w:eastAsia="zh-CN"/>
              </w:rPr>
              <w:t xml:space="preserve">    月     日 </w:t>
            </w:r>
          </w:p>
        </w:tc>
      </w:tr>
    </w:tbl>
    <w:p>
      <w:pPr>
        <w:spacing w:line="360" w:lineRule="auto"/>
        <w:rPr>
          <w:rFonts w:hint="default" w:cs="Times New Roman"/>
          <w:color w:val="auto"/>
          <w:sz w:val="32"/>
          <w:szCs w:val="32"/>
        </w:rPr>
      </w:pPr>
    </w:p>
    <w:p>
      <w:pPr>
        <w:numPr>
          <w:ilvl w:val="0"/>
          <w:numId w:val="1"/>
        </w:numPr>
        <w:spacing w:beforeLines="0" w:afterLines="0" w:line="240" w:lineRule="auto"/>
        <w:jc w:val="center"/>
        <w:outlineLvl w:val="9"/>
        <w:rPr>
          <w:rFonts w:hint="default" w:ascii="Times New Roman" w:hAnsi="Times New Roman" w:eastAsia="黑体" w:cs="Times New Roman"/>
          <w:color w:val="auto"/>
          <w:sz w:val="4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44"/>
          <w:szCs w:val="24"/>
          <w:lang w:eastAsia="zh-CN"/>
        </w:rPr>
        <w:t>项目设计方案</w:t>
      </w:r>
    </w:p>
    <w:p>
      <w:pPr>
        <w:numPr>
          <w:ilvl w:val="0"/>
          <w:numId w:val="0"/>
        </w:numPr>
        <w:spacing w:beforeLines="0" w:afterLines="0" w:line="240" w:lineRule="auto"/>
        <w:jc w:val="center"/>
        <w:outlineLvl w:val="9"/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（编制提纲）</w:t>
      </w:r>
    </w:p>
    <w:p>
      <w:pPr>
        <w:spacing w:beforeLines="0" w:afterLines="0" w:line="600" w:lineRule="exact"/>
        <w:ind w:firstLine="645"/>
        <w:jc w:val="left"/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</w:pPr>
    </w:p>
    <w:p>
      <w:pPr>
        <w:widowControl w:val="0"/>
        <w:numPr>
          <w:ilvl w:val="0"/>
          <w:numId w:val="0"/>
        </w:numPr>
        <w:wordWrap/>
        <w:adjustRightInd/>
        <w:snapToGrid/>
        <w:spacing w:beforeLines="0" w:afterLines="0" w:line="600" w:lineRule="atLeas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一、项目背景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Lines="0" w:afterLines="0" w:line="600" w:lineRule="atLeas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项目产品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定位、用途等介绍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工业设计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重点解决的问题。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Lines="0" w:afterLines="0" w:line="600" w:lineRule="atLeas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二、设计内容和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创新点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Lines="0" w:afterLines="0" w:line="600" w:lineRule="atLeas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根据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购买工业设计服务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合同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内容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，详细描述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项目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设计理念，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以及项目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产品在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外观、结构、功能设计或品牌塑造、服务模式设计等方面的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主要内容和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突出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创新点</w:t>
      </w:r>
      <w:r>
        <w:rPr>
          <w:rFonts w:hint="eastAsia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Lines="0" w:afterLines="0" w:line="600" w:lineRule="atLeas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三、项目实施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Lines="0" w:afterLines="0" w:line="600" w:lineRule="atLeas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设计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服务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投入情况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的详细说明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；设计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服务实施步骤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Lines="0" w:afterLines="0" w:line="600" w:lineRule="atLeas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四、设计效果图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Lines="0" w:afterLines="0" w:line="600" w:lineRule="atLeas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提供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3-5张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彩色设计效果图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或能够体现设计细节图片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Lines="0" w:afterLines="0" w:line="600" w:lineRule="atLeas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eastAsia="zh-CN"/>
        </w:rPr>
        <w:t>五、其他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Lines="0" w:afterLines="0" w:line="600" w:lineRule="atLeast"/>
        <w:ind w:left="0" w:leftChars="0" w:right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若项目已投产，提供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产品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彩色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图片及文字介绍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、产品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市场化报告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包括投入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产量、经济效益以及社会效益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等）。</w:t>
      </w:r>
    </w:p>
    <w:p>
      <w:pPr>
        <w:spacing w:beforeLines="0" w:afterLines="0" w:line="600" w:lineRule="exact"/>
        <w:ind w:firstLine="645"/>
        <w:jc w:val="left"/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spacing w:beforeLines="0" w:afterLines="0" w:line="600" w:lineRule="exact"/>
        <w:ind w:firstLine="645"/>
        <w:jc w:val="left"/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br w:type="page"/>
      </w:r>
    </w:p>
    <w:p>
      <w:pPr>
        <w:spacing w:beforeLines="0" w:afterLines="0" w:line="240" w:lineRule="auto"/>
        <w:jc w:val="center"/>
        <w:outlineLvl w:val="9"/>
        <w:rPr>
          <w:rFonts w:hint="default" w:ascii="Times New Roman" w:hAnsi="Times New Roman" w:eastAsia="黑体" w:cs="Times New Roman"/>
          <w:color w:val="auto"/>
          <w:sz w:val="44"/>
          <w:szCs w:val="24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44"/>
          <w:szCs w:val="24"/>
          <w:lang w:eastAsia="zh-CN"/>
        </w:rPr>
        <w:t>六、</w:t>
      </w:r>
      <w:r>
        <w:rPr>
          <w:rFonts w:hint="eastAsia" w:eastAsia="黑体" w:cs="Times New Roman"/>
          <w:color w:val="auto"/>
          <w:sz w:val="44"/>
          <w:szCs w:val="24"/>
          <w:lang w:eastAsia="zh-CN"/>
        </w:rPr>
        <w:t>佐证</w:t>
      </w:r>
      <w:r>
        <w:rPr>
          <w:rFonts w:hint="default" w:ascii="Times New Roman" w:hAnsi="Times New Roman" w:eastAsia="黑体" w:cs="Times New Roman"/>
          <w:color w:val="auto"/>
          <w:sz w:val="44"/>
          <w:szCs w:val="24"/>
          <w:lang w:eastAsia="zh-CN"/>
        </w:rPr>
        <w:t>材料</w:t>
      </w:r>
    </w:p>
    <w:p>
      <w:pPr>
        <w:spacing w:beforeLines="0" w:afterLines="0" w:line="600" w:lineRule="exact"/>
        <w:ind w:firstLine="645"/>
        <w:jc w:val="left"/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</w:p>
    <w:p>
      <w:pPr>
        <w:spacing w:beforeLines="0" w:afterLines="0" w:line="600" w:lineRule="exact"/>
        <w:ind w:firstLine="645"/>
        <w:jc w:val="left"/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（一）购买工业设计服务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合同、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合同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发票、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银行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支付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单据的复印件；</w:t>
      </w:r>
    </w:p>
    <w:p>
      <w:pPr>
        <w:spacing w:beforeLines="0" w:afterLines="0" w:line="600" w:lineRule="exact"/>
        <w:ind w:firstLine="645"/>
        <w:jc w:val="left"/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（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二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）营业执照复印件；</w:t>
      </w:r>
    </w:p>
    <w:p>
      <w:pPr>
        <w:spacing w:beforeLines="0" w:afterLines="0" w:line="600" w:lineRule="exact"/>
        <w:ind w:firstLine="645"/>
        <w:jc w:val="left"/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（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三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）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税务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部门出具的上年度纳税证明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  <w:lang w:eastAsia="zh-CN"/>
        </w:rPr>
        <w:t>（验原件）</w:t>
      </w:r>
      <w:r>
        <w:rPr>
          <w:rFonts w:hint="default" w:ascii="Times New Roman" w:eastAsia="仿宋_GB2312" w:cs="Times New Roman"/>
          <w:color w:val="auto"/>
          <w:sz w:val="32"/>
          <w:szCs w:val="32"/>
          <w:highlight w:val="none"/>
        </w:rPr>
        <w:t>；</w:t>
      </w:r>
    </w:p>
    <w:p>
      <w:pPr>
        <w:spacing w:beforeLines="0" w:afterLines="0" w:line="600" w:lineRule="exact"/>
        <w:ind w:firstLine="645"/>
        <w:jc w:val="left"/>
        <w:rPr>
          <w:rFonts w:hint="default" w:asci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eastAsia="仿宋_GB2312" w:cs="Times New Roman"/>
          <w:color w:val="auto"/>
          <w:sz w:val="32"/>
          <w:szCs w:val="32"/>
          <w:lang w:val="en-US" w:eastAsia="zh-CN"/>
        </w:rPr>
        <w:t>（四）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</w:rPr>
        <w:t>三年以上稳定合作关系</w:t>
      </w:r>
      <w:r>
        <w:rPr>
          <w:rFonts w:hint="default" w:asci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>证明（一般指近三年内每年都有合作</w:t>
      </w:r>
      <w:r>
        <w:rPr>
          <w:rFonts w:hint="eastAsia" w:eastAsia="仿宋_GB2312" w:cs="Times New Roman"/>
          <w:i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>合同和资金往来凭证</w:t>
      </w:r>
      <w:r>
        <w:rPr>
          <w:rFonts w:hint="default" w:asci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>，申请50万元资助须提</w:t>
      </w:r>
      <w:r>
        <w:rPr>
          <w:rFonts w:hint="default" w:ascii="Times New Roman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供该项内容，验原件）。</w:t>
      </w:r>
    </w:p>
    <w:p>
      <w:pPr>
        <w:spacing w:beforeLines="0" w:afterLines="0" w:line="600" w:lineRule="exact"/>
        <w:ind w:firstLine="645"/>
        <w:jc w:val="left"/>
        <w:rPr>
          <w:rFonts w:hint="eastAsia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>（五）其他能够体现设计实施过程、设计最终效果的材料或图片。（非必填内容）</w:t>
      </w:r>
    </w:p>
    <w:p>
      <w:pPr>
        <w:spacing w:beforeLines="0" w:afterLines="0" w:line="600" w:lineRule="exact"/>
        <w:ind w:firstLine="645"/>
        <w:jc w:val="left"/>
        <w:rPr>
          <w:rFonts w:hint="eastAsia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</w:pPr>
    </w:p>
    <w:p>
      <w:pPr>
        <w:spacing w:beforeLines="0" w:afterLines="0" w:line="600" w:lineRule="exact"/>
        <w:ind w:firstLine="645"/>
        <w:jc w:val="left"/>
        <w:rPr>
          <w:rFonts w:hint="default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eastAsia="仿宋_GB2312" w:cs="Times New Roman"/>
          <w:i w:val="0"/>
          <w:caps w:val="0"/>
          <w:color w:val="auto"/>
          <w:spacing w:val="0"/>
          <w:sz w:val="32"/>
          <w:szCs w:val="32"/>
          <w:highlight w:val="none"/>
          <w:u w:val="none"/>
          <w:lang w:val="en-US" w:eastAsia="zh-CN"/>
        </w:rPr>
        <w:t xml:space="preserve"> 注：所提供材料需扫描清晰。</w:t>
      </w:r>
    </w:p>
    <w:p>
      <w:pPr>
        <w:spacing w:line="600" w:lineRule="exact"/>
        <w:ind w:firstLine="645"/>
        <w:jc w:val="left"/>
        <w:rPr>
          <w:rFonts w:hint="default" w:ascii="Times New Roman" w:eastAsia="仿宋_GB2312" w:cs="Times New Roman"/>
          <w:color w:val="auto"/>
          <w:sz w:val="32"/>
          <w:szCs w:val="32"/>
          <w:lang w:val="en-US" w:eastAsia="zh-CN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id="0">
    <w:p>
      <w:pPr>
        <w:pStyle w:val="2"/>
        <w:snapToGrid w:val="0"/>
      </w:pPr>
      <w:r>
        <w:rPr>
          <w:rStyle w:val="5"/>
        </w:rPr>
        <w:footnoteRef/>
      </w:r>
      <w:r>
        <w:t xml:space="preserve"> </w:t>
      </w:r>
      <w:r>
        <w:rPr>
          <w:rFonts w:hint="eastAsia"/>
          <w:lang w:eastAsia="zh-CN"/>
        </w:rPr>
        <w:t>注：“近两年”指申报年度往前推两个自然年内，下同。</w:t>
      </w:r>
    </w:p>
  </w:footnote>
  <w:footnote w:id="1">
    <w:p>
      <w:pPr>
        <w:pStyle w:val="2"/>
        <w:snapToGrid w:val="0"/>
      </w:pPr>
      <w:r>
        <w:rPr>
          <w:rStyle w:val="5"/>
        </w:rPr>
        <w:footnoteRef/>
      </w:r>
      <w:r>
        <w:t xml:space="preserve"> </w:t>
      </w:r>
      <w:r>
        <w:rPr>
          <w:rFonts w:hint="eastAsia"/>
          <w:lang w:eastAsia="zh-CN"/>
        </w:rPr>
        <w:t>指与一家工业设计机构的一个服务合同所实际支付费用。</w:t>
      </w:r>
    </w:p>
  </w:footnote>
  <w:footnote w:id="2">
    <w:p>
      <w:pPr>
        <w:pStyle w:val="2"/>
        <w:snapToGrid w:val="0"/>
      </w:pPr>
      <w:r>
        <w:rPr>
          <w:rStyle w:val="5"/>
        </w:rPr>
        <w:footnoteRef/>
      </w:r>
      <w:r>
        <w:rPr>
          <w:rFonts w:hint="eastAsia"/>
          <w:lang w:val="en-US" w:eastAsia="zh-CN"/>
        </w:rPr>
        <w:t xml:space="preserve"> “</w:t>
      </w:r>
      <w:r>
        <w:rPr>
          <w:rFonts w:hint="eastAsia"/>
        </w:rPr>
        <w:t>申请支持额度</w:t>
      </w:r>
      <w:r>
        <w:rPr>
          <w:rFonts w:hint="eastAsia"/>
          <w:lang w:val="en-US" w:eastAsia="zh-CN"/>
        </w:rPr>
        <w:t>”指“购买工业设计服务费用”的50%，最高不超过20万元；若</w:t>
      </w:r>
      <w:r>
        <w:rPr>
          <w:rFonts w:hint="eastAsia"/>
        </w:rPr>
        <w:t>与</w:t>
      </w:r>
      <w:r>
        <w:rPr>
          <w:rFonts w:hint="eastAsia"/>
          <w:lang w:eastAsia="zh-CN"/>
        </w:rPr>
        <w:t>同一家</w:t>
      </w:r>
      <w:r>
        <w:rPr>
          <w:rFonts w:hint="eastAsia"/>
        </w:rPr>
        <w:t>工业设计机构建立三年以上稳定合作关系的</w:t>
      </w:r>
      <w:r>
        <w:rPr>
          <w:rFonts w:hint="eastAsia"/>
          <w:lang w:eastAsia="zh-CN"/>
        </w:rPr>
        <w:t>最高不超过</w:t>
      </w:r>
      <w:r>
        <w:rPr>
          <w:rFonts w:hint="eastAsia"/>
          <w:lang w:val="en-US" w:eastAsia="zh-CN"/>
        </w:rPr>
        <w:t>50万元。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A4973C"/>
    <w:multiLevelType w:val="singleLevel"/>
    <w:tmpl w:val="5BA4973C"/>
    <w:lvl w:ilvl="0" w:tentative="0">
      <w:start w:val="5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92415D"/>
    <w:rsid w:val="15ED41BD"/>
    <w:rsid w:val="7C924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  <w:rPr>
      <w:sz w:val="18"/>
    </w:rPr>
  </w:style>
  <w:style w:type="character" w:styleId="5">
    <w:name w:val="footnote reference"/>
    <w:basedOn w:val="4"/>
    <w:unhideWhenUsed/>
    <w:uiPriority w:val="99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2019-07-23T07:39:00Z</dcterms:created>
  <dc:creator>离雨</dc:creator>
  <cp:lastModifiedBy>离雨</cp:lastModifiedBy>
  <dcterms:modified xsi:type="dcterms:W3CDTF">2019-07-25T01:48:40Z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